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5E2" w:rsidRPr="006A369F" w:rsidRDefault="00A845E2" w:rsidP="00BF7543">
      <w:pPr>
        <w:spacing w:line="0" w:lineRule="atLeast"/>
        <w:jc w:val="center"/>
        <w:rPr>
          <w:rFonts w:ascii="新細明體" w:hAnsi="新細明體"/>
          <w:sz w:val="32"/>
        </w:rPr>
      </w:pPr>
      <w:r w:rsidRPr="006A369F">
        <w:rPr>
          <w:rFonts w:ascii="新細明體" w:hAnsi="新細明體" w:hint="eastAsia"/>
          <w:sz w:val="32"/>
        </w:rPr>
        <w:t>國立勤益</w:t>
      </w:r>
      <w:r w:rsidR="00666740" w:rsidRPr="006A369F">
        <w:rPr>
          <w:rFonts w:ascii="新細明體" w:hAnsi="新細明體" w:hint="eastAsia"/>
          <w:sz w:val="32"/>
        </w:rPr>
        <w:t>科</w:t>
      </w:r>
      <w:r w:rsidRPr="006A369F">
        <w:rPr>
          <w:rFonts w:ascii="新細明體" w:hAnsi="新細明體" w:hint="eastAsia"/>
          <w:sz w:val="32"/>
        </w:rPr>
        <w:t>技</w:t>
      </w:r>
      <w:r w:rsidR="00666740" w:rsidRPr="006A369F">
        <w:rPr>
          <w:rFonts w:ascii="新細明體" w:hAnsi="新細明體" w:hint="eastAsia"/>
          <w:sz w:val="32"/>
        </w:rPr>
        <w:t>大</w:t>
      </w:r>
      <w:r w:rsidRPr="006A369F">
        <w:rPr>
          <w:rFonts w:ascii="新細明體" w:hAnsi="新細明體" w:hint="eastAsia"/>
          <w:sz w:val="32"/>
        </w:rPr>
        <w:t>學</w:t>
      </w:r>
      <w:r w:rsidR="00666740" w:rsidRPr="006A369F">
        <w:rPr>
          <w:rFonts w:ascii="新細明體" w:hAnsi="新細明體" w:hint="eastAsia"/>
          <w:sz w:val="32"/>
        </w:rPr>
        <w:t xml:space="preserve">  </w:t>
      </w:r>
      <w:r w:rsidRPr="006A369F">
        <w:rPr>
          <w:rFonts w:ascii="新細明體" w:hAnsi="新細明體" w:hint="eastAsia"/>
          <w:sz w:val="32"/>
        </w:rPr>
        <w:t>電子工程系</w:t>
      </w:r>
      <w:r w:rsidR="00B9787B">
        <w:rPr>
          <w:rFonts w:ascii="新細明體" w:hAnsi="新細明體"/>
          <w:sz w:val="32"/>
        </w:rPr>
        <w:t xml:space="preserve">  </w:t>
      </w:r>
      <w:r w:rsidR="00B50A2A">
        <w:rPr>
          <w:rFonts w:ascii="新細明體" w:hAnsi="新細明體" w:hint="eastAsia"/>
          <w:sz w:val="32"/>
        </w:rPr>
        <w:t>學年度</w:t>
      </w:r>
      <w:r w:rsidR="00666740" w:rsidRPr="006A369F">
        <w:rPr>
          <w:rFonts w:ascii="新細明體" w:hAnsi="新細明體" w:hint="eastAsia"/>
          <w:sz w:val="32"/>
        </w:rPr>
        <w:t xml:space="preserve">  </w:t>
      </w:r>
      <w:r w:rsidRPr="006A369F">
        <w:rPr>
          <w:rFonts w:ascii="新細明體" w:hAnsi="新細明體" w:hint="eastAsia"/>
          <w:sz w:val="32"/>
        </w:rPr>
        <w:t>教學內容綱要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418"/>
        <w:gridCol w:w="563"/>
        <w:gridCol w:w="637"/>
        <w:gridCol w:w="1189"/>
        <w:gridCol w:w="1440"/>
        <w:gridCol w:w="1080"/>
        <w:gridCol w:w="1473"/>
        <w:gridCol w:w="600"/>
      </w:tblGrid>
      <w:tr w:rsidR="00A845E2" w:rsidRPr="006A369F">
        <w:trPr>
          <w:trHeight w:val="500"/>
          <w:jc w:val="center"/>
        </w:trPr>
        <w:tc>
          <w:tcPr>
            <w:tcW w:w="32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45E2" w:rsidRPr="006A369F" w:rsidRDefault="00224EA9" w:rsidP="00B9787B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noProof/>
                <w:szCs w:val="24"/>
              </w:rPr>
              <w:t>進修部碩士在職專班</w:t>
            </w:r>
          </w:p>
        </w:tc>
        <w:tc>
          <w:tcPr>
            <w:tcW w:w="31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0"/>
              </w:rPr>
            </w:pPr>
          </w:p>
        </w:tc>
      </w:tr>
      <w:tr w:rsidR="00A845E2" w:rsidRPr="006A369F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開課年級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9B4E86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1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開課學期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0F1B03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預修課程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Cs w:val="24"/>
              </w:rPr>
            </w:pPr>
          </w:p>
        </w:tc>
      </w:tr>
      <w:tr w:rsidR="00A845E2" w:rsidRPr="006A369F" w:rsidTr="00DE1CCE">
        <w:trPr>
          <w:cantSplit/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科目名稱</w:t>
            </w:r>
          </w:p>
        </w:tc>
        <w:tc>
          <w:tcPr>
            <w:tcW w:w="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224EA9" w:rsidP="00BF7543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光電轉換導論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修　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 w:rsidRPr="006A369F">
              <w:rPr>
                <w:rFonts w:ascii="新細明體" w:hAnsi="新細明體" w:hint="eastAsia"/>
                <w:noProof/>
                <w:szCs w:val="24"/>
              </w:rPr>
              <w:t>選修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righ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0"/>
              </w:rPr>
              <w:t>學分數／學時數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 w:rsidRPr="006A369F">
              <w:rPr>
                <w:rFonts w:ascii="新細明體" w:hAnsi="新細明體" w:hint="eastAsia"/>
                <w:noProof/>
                <w:szCs w:val="24"/>
              </w:rPr>
              <w:t>3</w:t>
            </w:r>
            <w:r w:rsidRPr="006A369F">
              <w:rPr>
                <w:rFonts w:ascii="新細明體" w:hAnsi="新細明體" w:hint="eastAsia"/>
                <w:szCs w:val="24"/>
              </w:rPr>
              <w:t>/</w:t>
            </w:r>
            <w:r w:rsidRPr="006A369F">
              <w:rPr>
                <w:rFonts w:ascii="新細明體" w:hAnsi="新細明體" w:hint="eastAsia"/>
                <w:noProof/>
                <w:szCs w:val="24"/>
              </w:rPr>
              <w:t>3</w:t>
            </w:r>
          </w:p>
        </w:tc>
      </w:tr>
      <w:tr w:rsidR="00A845E2" w:rsidRPr="006A369F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授課教師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224EA9" w:rsidP="00BF7543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洪玉城</w:t>
            </w:r>
          </w:p>
        </w:tc>
      </w:tr>
      <w:tr w:rsidR="006A369F" w:rsidRPr="006A369F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9F" w:rsidRPr="006A369F" w:rsidRDefault="006A369F">
            <w:pPr>
              <w:spacing w:line="240" w:lineRule="exact"/>
              <w:jc w:val="center"/>
              <w:rPr>
                <w:rFonts w:ascii="新細明體" w:hAnsi="新細明體"/>
                <w:sz w:val="28"/>
                <w:szCs w:val="24"/>
              </w:rPr>
            </w:pPr>
            <w:r w:rsidRPr="006A369F">
              <w:rPr>
                <w:rFonts w:ascii="新細明體" w:hAnsi="新細明體" w:hint="eastAsia"/>
                <w:sz w:val="28"/>
              </w:rPr>
              <w:t>優質課程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9F" w:rsidRPr="006A369F" w:rsidRDefault="006A369F">
            <w:pPr>
              <w:spacing w:line="0" w:lineRule="atLeast"/>
              <w:jc w:val="both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8"/>
                <w:szCs w:val="28"/>
              </w:rPr>
              <w:t xml:space="preserve">（ </w:t>
            </w:r>
            <w:r w:rsidR="00611ED9">
              <w:rPr>
                <w:rFonts w:ascii="新細明體" w:hAnsi="新細明體" w:hint="eastAsia"/>
                <w:sz w:val="28"/>
                <w:szCs w:val="28"/>
              </w:rPr>
              <w:t>5</w:t>
            </w:r>
            <w:r w:rsidRPr="006A369F">
              <w:rPr>
                <w:rFonts w:ascii="新細明體" w:hAnsi="新細明體" w:hint="eastAsia"/>
                <w:sz w:val="28"/>
                <w:szCs w:val="28"/>
              </w:rPr>
              <w:t xml:space="preserve"> ）</w:t>
            </w:r>
            <w:r w:rsidRPr="006A369F">
              <w:rPr>
                <w:rFonts w:ascii="新細明體" w:hAnsi="新細明體" w:hint="eastAsia"/>
                <w:sz w:val="20"/>
              </w:rPr>
              <w:t>0.一般課程、2.智慧財產權、2.性別平等、3.融滲式服務學習課程、4.創新、創意課程、</w:t>
            </w:r>
          </w:p>
          <w:p w:rsidR="006A369F" w:rsidRPr="006A369F" w:rsidRDefault="006A369F">
            <w:pPr>
              <w:spacing w:line="0" w:lineRule="atLeast"/>
              <w:jc w:val="both"/>
              <w:rPr>
                <w:rFonts w:ascii="新細明體" w:hAnsi="新細明體"/>
                <w:b/>
                <w:szCs w:val="24"/>
              </w:rPr>
            </w:pPr>
            <w:r w:rsidRPr="006A369F">
              <w:rPr>
                <w:rFonts w:ascii="新細明體" w:hAnsi="新細明體" w:hint="eastAsia"/>
                <w:sz w:val="12"/>
                <w:szCs w:val="12"/>
              </w:rPr>
              <w:t xml:space="preserve">             </w:t>
            </w:r>
            <w:r w:rsidRPr="006A369F">
              <w:rPr>
                <w:rFonts w:ascii="新細明體" w:hAnsi="新細明體" w:hint="eastAsia"/>
                <w:sz w:val="20"/>
              </w:rPr>
              <w:t>5.綠色課程（環境教育或永續發展教育相關課程）、6.工作（職場）倫理課程。</w:t>
            </w:r>
          </w:p>
        </w:tc>
      </w:tr>
      <w:tr w:rsidR="00A845E2" w:rsidRPr="006A369F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教 科 書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BF7543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0"/>
              </w:rPr>
              <w:t>自編講義</w:t>
            </w:r>
            <w:r w:rsidR="00611ED9">
              <w:rPr>
                <w:rFonts w:ascii="新細明體" w:hAnsi="新細明體" w:hint="eastAsia"/>
                <w:sz w:val="20"/>
              </w:rPr>
              <w:t xml:space="preserve"> </w:t>
            </w:r>
            <w:r w:rsidRPr="006A369F">
              <w:rPr>
                <w:rFonts w:ascii="新細明體" w:hAnsi="新細明體" w:hint="eastAsia"/>
                <w:sz w:val="20"/>
              </w:rPr>
              <w:t>(Handout by Instructor)</w:t>
            </w:r>
          </w:p>
        </w:tc>
      </w:tr>
      <w:tr w:rsidR="00A845E2" w:rsidRPr="006A369F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參 考 書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ED9" w:rsidRPr="00611ED9" w:rsidRDefault="00611ED9" w:rsidP="00611ED9">
            <w:pPr>
              <w:rPr>
                <w:rFonts w:ascii="新細明體" w:hAnsi="新細明體"/>
                <w:sz w:val="20"/>
              </w:rPr>
            </w:pPr>
            <w:r w:rsidRPr="00611ED9">
              <w:rPr>
                <w:rFonts w:ascii="新細明體" w:hAnsi="新細明體" w:hint="eastAsia"/>
                <w:sz w:val="20"/>
              </w:rPr>
              <w:t>1. 太陽能電池元件導論－材料、元件、製程、系統 (Introduction to Solar Cell Devices),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611ED9">
              <w:rPr>
                <w:rFonts w:ascii="新細明體" w:hAnsi="新細明體" w:hint="eastAsia"/>
                <w:sz w:val="20"/>
              </w:rPr>
              <w:t>高立圖書，顧鴻濤</w:t>
            </w:r>
          </w:p>
          <w:p w:rsidR="00611ED9" w:rsidRPr="00611ED9" w:rsidRDefault="00611ED9" w:rsidP="00611ED9">
            <w:pPr>
              <w:rPr>
                <w:rFonts w:ascii="新細明體" w:hAnsi="新細明體"/>
                <w:sz w:val="20"/>
              </w:rPr>
            </w:pPr>
            <w:r w:rsidRPr="00611ED9">
              <w:rPr>
                <w:rFonts w:ascii="新細明體" w:hAnsi="新細明體" w:hint="eastAsia"/>
                <w:sz w:val="20"/>
              </w:rPr>
              <w:t>2. Semiconductor Physics and Devices 半導體元件物理</w:t>
            </w:r>
            <w:r>
              <w:rPr>
                <w:rFonts w:ascii="新細明體" w:hAnsi="新細明體" w:hint="eastAsia"/>
                <w:sz w:val="20"/>
              </w:rPr>
              <w:t xml:space="preserve"> F.C. E.E. Shui-yuan Yang</w:t>
            </w:r>
          </w:p>
          <w:p w:rsidR="00611ED9" w:rsidRPr="00611ED9" w:rsidRDefault="00611ED9" w:rsidP="00611ED9">
            <w:pPr>
              <w:rPr>
                <w:rFonts w:ascii="新細明體" w:hAnsi="新細明體"/>
                <w:sz w:val="20"/>
              </w:rPr>
            </w:pPr>
            <w:r w:rsidRPr="00611ED9">
              <w:rPr>
                <w:rFonts w:ascii="新細明體" w:hAnsi="新細明體" w:hint="eastAsia"/>
                <w:sz w:val="20"/>
              </w:rPr>
              <w:t xml:space="preserve">3. 高雄第一科大 演講資料、台灣大學 光電所 黃鼎偉 教授 上課教材、交通大學電控系 鄒應嶼教授 網路教材、崑山科技大學 蘇炎坤校長 “光電產業的現況與發展”演講資料 </w:t>
            </w:r>
          </w:p>
          <w:p w:rsidR="00A845E2" w:rsidRPr="00611ED9" w:rsidRDefault="00611ED9" w:rsidP="00611ED9">
            <w:pPr>
              <w:rPr>
                <w:rFonts w:ascii="新細明體" w:hAnsi="新細明體"/>
                <w:sz w:val="20"/>
              </w:rPr>
            </w:pPr>
            <w:r w:rsidRPr="00611ED9">
              <w:rPr>
                <w:rFonts w:ascii="新細明體" w:hAnsi="新細明體" w:hint="eastAsia"/>
                <w:sz w:val="20"/>
              </w:rPr>
              <w:t>4. Internet WEB 各式網路Open Resources …</w:t>
            </w:r>
          </w:p>
        </w:tc>
      </w:tr>
      <w:tr w:rsidR="00A845E2" w:rsidRPr="006A369F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評量方式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666740" w:rsidP="00611ED9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noProof/>
                <w:sz w:val="20"/>
              </w:rPr>
              <w:t>實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作 </w:t>
            </w:r>
            <w:r w:rsidR="00611ED9">
              <w:rPr>
                <w:rFonts w:ascii="新細明體" w:hAnsi="新細明體" w:hint="eastAsia"/>
                <w:noProof/>
                <w:sz w:val="20"/>
              </w:rPr>
              <w:t>0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%  小考 10%  期中考 </w:t>
            </w:r>
            <w:r w:rsidR="00611ED9">
              <w:rPr>
                <w:rFonts w:ascii="新細明體" w:hAnsi="新細明體" w:hint="eastAsia"/>
                <w:noProof/>
                <w:sz w:val="20"/>
              </w:rPr>
              <w:t>30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% 期末考 </w:t>
            </w:r>
            <w:r w:rsidR="00611ED9">
              <w:rPr>
                <w:rFonts w:ascii="新細明體" w:hAnsi="新細明體" w:hint="eastAsia"/>
                <w:noProof/>
                <w:sz w:val="20"/>
              </w:rPr>
              <w:t>40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% 其他 </w:t>
            </w:r>
            <w:r w:rsidR="00611ED9">
              <w:rPr>
                <w:rFonts w:ascii="新細明體" w:hAnsi="新細明體" w:hint="eastAsia"/>
                <w:noProof/>
                <w:sz w:val="20"/>
              </w:rPr>
              <w:t>20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>%</w:t>
            </w:r>
          </w:p>
        </w:tc>
      </w:tr>
      <w:tr w:rsidR="00A845E2" w:rsidRPr="006A369F" w:rsidTr="006A369F">
        <w:trPr>
          <w:cantSplit/>
          <w:trHeight w:val="3119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內</w:t>
            </w:r>
          </w:p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</w:p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容</w:t>
            </w:r>
          </w:p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</w:p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綱</w:t>
            </w:r>
          </w:p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</w:p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要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</w:p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 xml:space="preserve">1. </w:t>
            </w:r>
            <w:r w:rsidRPr="00611ED9">
              <w:rPr>
                <w:rFonts w:ascii="新細明體" w:hAnsi="新細明體" w:hint="eastAsia"/>
                <w:szCs w:val="24"/>
              </w:rPr>
              <w:t>地球能源危機</w:t>
            </w:r>
          </w:p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611ED9">
              <w:rPr>
                <w:rFonts w:ascii="新細明體" w:hAnsi="新細明體" w:hint="eastAsia"/>
                <w:szCs w:val="24"/>
              </w:rPr>
              <w:t>2.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Pr="00611ED9">
              <w:rPr>
                <w:rFonts w:ascii="新細明體" w:hAnsi="新細明體" w:hint="eastAsia"/>
                <w:szCs w:val="24"/>
              </w:rPr>
              <w:t>能源之定義、特性、與分類</w:t>
            </w:r>
          </w:p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611ED9">
              <w:rPr>
                <w:rFonts w:ascii="新細明體" w:hAnsi="新細明體" w:hint="eastAsia"/>
                <w:szCs w:val="24"/>
              </w:rPr>
              <w:t>3.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Pr="00611ED9">
              <w:rPr>
                <w:rFonts w:ascii="新細明體" w:hAnsi="新細明體" w:hint="eastAsia"/>
                <w:szCs w:val="24"/>
              </w:rPr>
              <w:t>太陽能電池發電技術、趨勢與市場</w:t>
            </w:r>
          </w:p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611ED9">
              <w:rPr>
                <w:rFonts w:ascii="新細明體" w:hAnsi="新細明體" w:hint="eastAsia"/>
                <w:szCs w:val="24"/>
              </w:rPr>
              <w:t>4.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Pr="00611ED9">
              <w:rPr>
                <w:rFonts w:ascii="新細明體" w:hAnsi="新細明體" w:hint="eastAsia"/>
                <w:szCs w:val="24"/>
              </w:rPr>
              <w:t>基礎光學現象</w:t>
            </w:r>
          </w:p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611ED9">
              <w:rPr>
                <w:rFonts w:ascii="新細明體" w:hAnsi="新細明體" w:hint="eastAsia"/>
                <w:szCs w:val="24"/>
              </w:rPr>
              <w:t>5.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Pr="00611ED9">
              <w:rPr>
                <w:rFonts w:ascii="新細明體" w:hAnsi="新細明體" w:hint="eastAsia"/>
                <w:szCs w:val="24"/>
              </w:rPr>
              <w:t>光電轉換簡介</w:t>
            </w:r>
          </w:p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611ED9">
              <w:rPr>
                <w:rFonts w:ascii="新細明體" w:hAnsi="新細明體" w:hint="eastAsia"/>
                <w:szCs w:val="24"/>
              </w:rPr>
              <w:t>6.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Pr="00611ED9">
              <w:rPr>
                <w:rFonts w:ascii="新細明體" w:hAnsi="新細明體" w:hint="eastAsia"/>
                <w:szCs w:val="24"/>
              </w:rPr>
              <w:t>太陽能光電電池特性  (主要內容：介紹各式太陽能電池)</w:t>
            </w:r>
          </w:p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611ED9">
              <w:rPr>
                <w:rFonts w:ascii="新細明體" w:hAnsi="新細明體" w:hint="eastAsia"/>
                <w:szCs w:val="24"/>
              </w:rPr>
              <w:t>7.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Pr="00611ED9">
              <w:rPr>
                <w:rFonts w:ascii="新細明體" w:hAnsi="新細明體" w:hint="eastAsia"/>
                <w:szCs w:val="24"/>
              </w:rPr>
              <w:t xml:space="preserve">外賓演講 </w:t>
            </w:r>
          </w:p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611ED9">
              <w:rPr>
                <w:rFonts w:ascii="新細明體" w:hAnsi="新細明體" w:hint="eastAsia"/>
                <w:szCs w:val="24"/>
              </w:rPr>
              <w:t>8.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Pr="00611ED9">
              <w:rPr>
                <w:rFonts w:ascii="新細明體" w:hAnsi="新細明體" w:hint="eastAsia"/>
                <w:szCs w:val="24"/>
              </w:rPr>
              <w:t>太陽能發電特性</w:t>
            </w:r>
          </w:p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611ED9">
              <w:rPr>
                <w:rFonts w:ascii="新細明體" w:hAnsi="新細明體" w:hint="eastAsia"/>
                <w:szCs w:val="24"/>
              </w:rPr>
              <w:t>9.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Pr="00611ED9">
              <w:rPr>
                <w:rFonts w:ascii="新細明體" w:hAnsi="新細明體" w:hint="eastAsia"/>
                <w:szCs w:val="24"/>
              </w:rPr>
              <w:t>太陽能發電之最大功率追蹤控制 (MPPT)</w:t>
            </w:r>
          </w:p>
          <w:p w:rsidR="00A845E2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611ED9">
              <w:rPr>
                <w:rFonts w:ascii="新細明體" w:hAnsi="新細明體" w:hint="eastAsia"/>
                <w:szCs w:val="24"/>
              </w:rPr>
              <w:t>10.</w:t>
            </w:r>
            <w:r w:rsidRPr="00611ED9">
              <w:rPr>
                <w:rFonts w:ascii="新細明體" w:hAnsi="新細明體" w:hint="eastAsia"/>
                <w:szCs w:val="24"/>
              </w:rPr>
              <w:tab/>
              <w:t>太陽能電力轉換原理與設計 (DC-DC電路介紹)</w:t>
            </w:r>
          </w:p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</w:p>
        </w:tc>
      </w:tr>
    </w:tbl>
    <w:p w:rsidR="00A845E2" w:rsidRPr="006A369F" w:rsidRDefault="00A845E2" w:rsidP="00BF7543">
      <w:pPr>
        <w:pStyle w:val="a4"/>
        <w:spacing w:line="0" w:lineRule="atLeast"/>
        <w:rPr>
          <w:rFonts w:ascii="新細明體" w:eastAsia="新細明體" w:hAnsi="新細明體"/>
          <w:sz w:val="28"/>
          <w:szCs w:val="28"/>
        </w:rPr>
      </w:pPr>
      <w:smartTag w:uri="urn:schemas-microsoft-com:office:smarttags" w:element="place">
        <w:smartTag w:uri="urn:schemas-microsoft-com:office:smarttags" w:element="PlaceName">
          <w:r w:rsidRPr="006A369F">
            <w:rPr>
              <w:rFonts w:ascii="新細明體" w:eastAsia="新細明體" w:hAnsi="新細明體"/>
              <w:sz w:val="28"/>
              <w:szCs w:val="28"/>
            </w:rPr>
            <w:t>National</w:t>
          </w:r>
        </w:smartTag>
        <w:r w:rsidRPr="006A369F">
          <w:rPr>
            <w:rFonts w:ascii="新細明體" w:eastAsia="新細明體" w:hAnsi="新細明體"/>
            <w:sz w:val="28"/>
            <w:szCs w:val="28"/>
          </w:rPr>
          <w:t xml:space="preserve"> </w:t>
        </w:r>
        <w:smartTag w:uri="urn:schemas-microsoft-com:office:smarttags" w:element="PlaceName">
          <w:r w:rsidRPr="006A369F">
            <w:rPr>
              <w:rFonts w:ascii="新細明體" w:eastAsia="新細明體" w:hAnsi="新細明體"/>
              <w:sz w:val="28"/>
              <w:szCs w:val="28"/>
            </w:rPr>
            <w:t>Chin-Yi</w:t>
          </w:r>
        </w:smartTag>
        <w:r w:rsidRPr="006A369F">
          <w:rPr>
            <w:rFonts w:ascii="新細明體" w:eastAsia="新細明體" w:hAnsi="新細明體"/>
            <w:sz w:val="28"/>
            <w:szCs w:val="28"/>
          </w:rPr>
          <w:t xml:space="preserve"> </w:t>
        </w:r>
        <w:smartTag w:uri="urn:schemas-microsoft-com:office:smarttags" w:element="PlaceType">
          <w:r w:rsidR="009439D3" w:rsidRPr="006A369F">
            <w:rPr>
              <w:rFonts w:ascii="新細明體" w:eastAsia="新細明體" w:hAnsi="新細明體"/>
              <w:sz w:val="28"/>
              <w:szCs w:val="28"/>
            </w:rPr>
            <w:t>University</w:t>
          </w:r>
        </w:smartTag>
      </w:smartTag>
      <w:r w:rsidRPr="006A369F">
        <w:rPr>
          <w:rFonts w:ascii="新細明體" w:eastAsia="新細明體" w:hAnsi="新細明體"/>
          <w:sz w:val="28"/>
          <w:szCs w:val="28"/>
        </w:rPr>
        <w:t xml:space="preserve"> of Technology </w:t>
      </w:r>
      <w:r w:rsidRPr="006A369F">
        <w:rPr>
          <w:rFonts w:ascii="新細明體" w:eastAsia="新細明體" w:hAnsi="新細明體"/>
          <w:sz w:val="28"/>
          <w:szCs w:val="28"/>
          <w:u w:val="single"/>
        </w:rPr>
        <w:t xml:space="preserve"> Electronic Engineering </w:t>
      </w:r>
      <w:r w:rsidRPr="006A369F">
        <w:rPr>
          <w:rFonts w:ascii="新細明體" w:eastAsia="新細明體" w:hAnsi="新細明體"/>
          <w:sz w:val="28"/>
          <w:szCs w:val="28"/>
        </w:rPr>
        <w:t xml:space="preserve"> Department</w:t>
      </w:r>
    </w:p>
    <w:p w:rsidR="00A845E2" w:rsidRPr="006A369F" w:rsidRDefault="00A845E2" w:rsidP="00BF7543">
      <w:pPr>
        <w:pStyle w:val="1"/>
        <w:spacing w:line="0" w:lineRule="atLeast"/>
        <w:rPr>
          <w:rFonts w:ascii="新細明體" w:eastAsia="新細明體" w:hAnsi="新細明體"/>
          <w:sz w:val="28"/>
          <w:szCs w:val="28"/>
        </w:rPr>
      </w:pPr>
      <w:r w:rsidRPr="006A369F">
        <w:rPr>
          <w:rFonts w:ascii="新細明體" w:eastAsia="新細明體" w:hAnsi="新細明體"/>
          <w:sz w:val="28"/>
          <w:szCs w:val="28"/>
        </w:rPr>
        <w:t xml:space="preserve">Year of  </w:t>
      </w:r>
      <w:r w:rsidRPr="006A369F">
        <w:rPr>
          <w:rFonts w:ascii="新細明體" w:eastAsia="新細明體" w:hAnsi="新細明體"/>
          <w:sz w:val="28"/>
          <w:szCs w:val="28"/>
          <w:u w:val="single"/>
        </w:rPr>
        <w:t xml:space="preserve"> </w:t>
      </w:r>
      <w:r w:rsidR="00B9787B">
        <w:rPr>
          <w:rFonts w:ascii="新細明體" w:eastAsia="新細明體" w:hAnsi="新細明體"/>
          <w:sz w:val="28"/>
          <w:szCs w:val="28"/>
          <w:u w:val="single"/>
        </w:rPr>
        <w:t xml:space="preserve">  </w:t>
      </w:r>
      <w:bookmarkStart w:id="0" w:name="_GoBack"/>
      <w:bookmarkEnd w:id="0"/>
      <w:r w:rsidRPr="006A369F">
        <w:rPr>
          <w:rFonts w:ascii="新細明體" w:eastAsia="新細明體" w:hAnsi="新細明體"/>
          <w:sz w:val="28"/>
          <w:szCs w:val="28"/>
          <w:u w:val="single"/>
        </w:rPr>
        <w:t xml:space="preserve"> </w:t>
      </w:r>
      <w:r w:rsidRPr="006A369F">
        <w:rPr>
          <w:rFonts w:ascii="新細明體" w:eastAsia="新細明體" w:hAnsi="新細明體"/>
          <w:sz w:val="28"/>
          <w:szCs w:val="28"/>
        </w:rPr>
        <w:t xml:space="preserve">  Syllabus（</w:t>
      </w:r>
      <w:r w:rsidR="009B4E86">
        <w:rPr>
          <w:rFonts w:ascii="新細明體" w:eastAsia="新細明體" w:hAnsi="新細明體" w:hint="eastAsia"/>
          <w:noProof/>
          <w:sz w:val="28"/>
          <w:szCs w:val="28"/>
        </w:rPr>
        <w:t>Master Program</w:t>
      </w:r>
      <w:r w:rsidRPr="006A369F">
        <w:rPr>
          <w:rFonts w:ascii="新細明體" w:eastAsia="新細明體" w:hAnsi="新細明體"/>
          <w:sz w:val="28"/>
          <w:szCs w:val="28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418"/>
        <w:gridCol w:w="1202"/>
        <w:gridCol w:w="1463"/>
        <w:gridCol w:w="1320"/>
        <w:gridCol w:w="1200"/>
        <w:gridCol w:w="1200"/>
        <w:gridCol w:w="600"/>
      </w:tblGrid>
      <w:tr w:rsidR="00A845E2" w:rsidRPr="006A369F">
        <w:trPr>
          <w:trHeight w:val="5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pStyle w:val="2"/>
              <w:spacing w:line="0" w:lineRule="atLeast"/>
              <w:jc w:val="both"/>
              <w:rPr>
                <w:rFonts w:hAnsi="新細明體"/>
              </w:rPr>
            </w:pPr>
            <w:r w:rsidRPr="006A369F">
              <w:rPr>
                <w:rFonts w:hAnsi="新細明體" w:hint="eastAsia"/>
              </w:rPr>
              <w:t>Year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9B4E86" w:rsidP="00BF7543">
            <w:pPr>
              <w:spacing w:line="0" w:lineRule="atLeas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noProof/>
                <w:sz w:val="20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16"/>
              </w:rPr>
            </w:pPr>
            <w:r w:rsidRPr="006A369F">
              <w:rPr>
                <w:rFonts w:ascii="新細明體" w:hAnsi="新細明體" w:hint="eastAsia"/>
              </w:rPr>
              <w:t>Semester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0F1B03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noProof/>
                <w:szCs w:val="24"/>
              </w:rPr>
              <w:t>S</w:t>
            </w:r>
            <w:r>
              <w:rPr>
                <w:rFonts w:ascii="新細明體" w:hAnsi="新細明體" w:hint="eastAsia"/>
                <w:noProof/>
                <w:szCs w:val="24"/>
              </w:rPr>
              <w:t>pring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16"/>
              </w:rPr>
            </w:pPr>
            <w:r w:rsidRPr="006A369F">
              <w:rPr>
                <w:rFonts w:ascii="新細明體" w:hAnsi="新細明體" w:hint="eastAsia"/>
                <w:sz w:val="16"/>
              </w:rPr>
              <w:t>Pre-taking Course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A845E2" w:rsidRPr="006A369F">
        <w:trPr>
          <w:cantSplit/>
          <w:trHeight w:val="5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Course</w:t>
            </w:r>
          </w:p>
        </w:tc>
        <w:tc>
          <w:tcPr>
            <w:tcW w:w="4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DA5A2C" w:rsidP="00DA5A2C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Introduction to optic-</w:t>
            </w:r>
            <w:r w:rsidRPr="005A7B36">
              <w:rPr>
                <w:rFonts w:ascii="新細明體" w:hAnsi="新細明體"/>
                <w:szCs w:val="24"/>
              </w:rPr>
              <w:t>electricity</w:t>
            </w:r>
            <w:r w:rsidRPr="00DA5A2C">
              <w:rPr>
                <w:rFonts w:ascii="新細明體" w:hAnsi="新細明體"/>
                <w:szCs w:val="24"/>
              </w:rPr>
              <w:t xml:space="preserve"> </w:t>
            </w:r>
            <w:r>
              <w:rPr>
                <w:rFonts w:ascii="新細明體" w:hAnsi="新細明體" w:hint="eastAsia"/>
                <w:szCs w:val="24"/>
              </w:rPr>
              <w:t>conversion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ind w:left="160"/>
              <w:rPr>
                <w:rFonts w:ascii="新細明體" w:hAnsi="新細明體"/>
                <w:sz w:val="16"/>
              </w:rPr>
            </w:pPr>
            <w:r w:rsidRPr="006A369F">
              <w:rPr>
                <w:rFonts w:ascii="新細明體" w:hAnsi="新細明體" w:hint="eastAsia"/>
                <w:sz w:val="16"/>
              </w:rPr>
              <w:t>Required course</w:t>
            </w:r>
          </w:p>
          <w:p w:rsidR="00A845E2" w:rsidRPr="006A369F" w:rsidRDefault="00A845E2" w:rsidP="00BF7543">
            <w:pPr>
              <w:spacing w:line="0" w:lineRule="atLeast"/>
              <w:ind w:left="160"/>
              <w:rPr>
                <w:rFonts w:ascii="新細明體" w:hAnsi="新細明體"/>
                <w:sz w:val="16"/>
              </w:rPr>
            </w:pPr>
            <w:r w:rsidRPr="006A369F">
              <w:rPr>
                <w:rFonts w:ascii="新細明體" w:hAnsi="新細明體" w:hint="eastAsia"/>
                <w:sz w:val="16"/>
              </w:rPr>
              <w:t>/ Elective course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noProof/>
                <w:sz w:val="20"/>
              </w:rPr>
              <w:t>Elective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18"/>
              </w:rPr>
              <w:t>Credit / Hour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noProof/>
                <w:sz w:val="20"/>
              </w:rPr>
              <w:t>3</w:t>
            </w:r>
            <w:r w:rsidRPr="006A369F">
              <w:rPr>
                <w:rFonts w:ascii="新細明體" w:hAnsi="新細明體" w:hint="eastAsia"/>
                <w:sz w:val="20"/>
              </w:rPr>
              <w:t>/</w:t>
            </w:r>
            <w:r w:rsidRPr="006A369F">
              <w:rPr>
                <w:rFonts w:ascii="新細明體" w:hAnsi="新細明體" w:hint="eastAsia"/>
                <w:noProof/>
                <w:sz w:val="20"/>
              </w:rPr>
              <w:t>3</w:t>
            </w:r>
          </w:p>
        </w:tc>
      </w:tr>
      <w:tr w:rsidR="00A845E2" w:rsidRPr="006A369F">
        <w:trPr>
          <w:trHeight w:val="5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Instructor</w:t>
            </w:r>
          </w:p>
        </w:tc>
        <w:tc>
          <w:tcPr>
            <w:tcW w:w="84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224EA9" w:rsidP="00BF7543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Yu-Cherng Hung</w:t>
            </w:r>
          </w:p>
        </w:tc>
      </w:tr>
      <w:tr w:rsidR="00A845E2" w:rsidRPr="006A369F">
        <w:trPr>
          <w:trHeight w:val="5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Textbook</w:t>
            </w:r>
          </w:p>
        </w:tc>
        <w:tc>
          <w:tcPr>
            <w:tcW w:w="84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BF7543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0"/>
              </w:rPr>
              <w:t>自編講義(Handout by Instructor)</w:t>
            </w:r>
          </w:p>
        </w:tc>
      </w:tr>
      <w:tr w:rsidR="00A845E2" w:rsidRPr="006A369F">
        <w:trPr>
          <w:trHeight w:val="5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Reference</w:t>
            </w:r>
          </w:p>
        </w:tc>
        <w:tc>
          <w:tcPr>
            <w:tcW w:w="84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A2C" w:rsidRPr="00611ED9" w:rsidRDefault="00DA5A2C" w:rsidP="00DA5A2C">
            <w:pPr>
              <w:rPr>
                <w:rFonts w:ascii="新細明體" w:hAnsi="新細明體"/>
                <w:sz w:val="20"/>
              </w:rPr>
            </w:pPr>
            <w:r w:rsidRPr="00611ED9">
              <w:rPr>
                <w:rFonts w:ascii="新細明體" w:hAnsi="新細明體" w:hint="eastAsia"/>
                <w:sz w:val="20"/>
              </w:rPr>
              <w:t>1. 太陽能電池元件導論－材料、元件、製程、系統 (Introduction to Solar Cell Devices),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611ED9">
              <w:rPr>
                <w:rFonts w:ascii="新細明體" w:hAnsi="新細明體" w:hint="eastAsia"/>
                <w:sz w:val="20"/>
              </w:rPr>
              <w:t>高立圖書，顧鴻濤</w:t>
            </w:r>
          </w:p>
          <w:p w:rsidR="00DA5A2C" w:rsidRPr="00611ED9" w:rsidRDefault="00DA5A2C" w:rsidP="00DA5A2C">
            <w:pPr>
              <w:rPr>
                <w:rFonts w:ascii="新細明體" w:hAnsi="新細明體"/>
                <w:sz w:val="20"/>
              </w:rPr>
            </w:pPr>
            <w:r w:rsidRPr="00611ED9">
              <w:rPr>
                <w:rFonts w:ascii="新細明體" w:hAnsi="新細明體" w:hint="eastAsia"/>
                <w:sz w:val="20"/>
              </w:rPr>
              <w:t>2. Semiconductor Physics and Devices 半導體元件物理</w:t>
            </w:r>
            <w:r>
              <w:rPr>
                <w:rFonts w:ascii="新細明體" w:hAnsi="新細明體" w:hint="eastAsia"/>
                <w:sz w:val="20"/>
              </w:rPr>
              <w:t xml:space="preserve"> F.C. E.E. </w:t>
            </w:r>
            <w:proofErr w:type="spellStart"/>
            <w:r>
              <w:rPr>
                <w:rFonts w:ascii="新細明體" w:hAnsi="新細明體" w:hint="eastAsia"/>
                <w:sz w:val="20"/>
              </w:rPr>
              <w:t>Shui</w:t>
            </w:r>
            <w:proofErr w:type="spellEnd"/>
            <w:r>
              <w:rPr>
                <w:rFonts w:ascii="新細明體" w:hAnsi="新細明體" w:hint="eastAsia"/>
                <w:sz w:val="20"/>
              </w:rPr>
              <w:t>-yuan Yang</w:t>
            </w:r>
          </w:p>
          <w:p w:rsidR="00DA5A2C" w:rsidRPr="00611ED9" w:rsidRDefault="00DA5A2C" w:rsidP="00DA5A2C">
            <w:pPr>
              <w:rPr>
                <w:rFonts w:ascii="新細明體" w:hAnsi="新細明體"/>
                <w:sz w:val="20"/>
              </w:rPr>
            </w:pPr>
            <w:r w:rsidRPr="00611ED9">
              <w:rPr>
                <w:rFonts w:ascii="新細明體" w:hAnsi="新細明體" w:hint="eastAsia"/>
                <w:sz w:val="20"/>
              </w:rPr>
              <w:t>3. 高雄第一科大 演講資料、台灣大學 光電所 黃鼎偉 教授 上課教材、交通大學電控系 鄒應</w:t>
            </w:r>
            <w:proofErr w:type="gramStart"/>
            <w:r w:rsidRPr="00611ED9">
              <w:rPr>
                <w:rFonts w:ascii="新細明體" w:hAnsi="新細明體" w:hint="eastAsia"/>
                <w:sz w:val="20"/>
              </w:rPr>
              <w:t>嶼</w:t>
            </w:r>
            <w:proofErr w:type="gramEnd"/>
            <w:r w:rsidRPr="00611ED9">
              <w:rPr>
                <w:rFonts w:ascii="新細明體" w:hAnsi="新細明體" w:hint="eastAsia"/>
                <w:sz w:val="20"/>
              </w:rPr>
              <w:t xml:space="preserve">教授 網路教材、崑山科技大學 蘇炎坤校長 “光電產業的現況與發展”演講資料 </w:t>
            </w:r>
          </w:p>
          <w:p w:rsidR="00A845E2" w:rsidRPr="006A369F" w:rsidRDefault="00DA5A2C" w:rsidP="00DA5A2C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11ED9">
              <w:rPr>
                <w:rFonts w:ascii="新細明體" w:hAnsi="新細明體" w:hint="eastAsia"/>
                <w:sz w:val="20"/>
              </w:rPr>
              <w:t>4. Internet WEB 各式網路Open Resources …</w:t>
            </w:r>
          </w:p>
        </w:tc>
      </w:tr>
      <w:tr w:rsidR="00A845E2" w:rsidRPr="006A369F">
        <w:trPr>
          <w:trHeight w:val="5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Scoring</w:t>
            </w:r>
          </w:p>
        </w:tc>
        <w:tc>
          <w:tcPr>
            <w:tcW w:w="84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666740" w:rsidP="00611ED9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/>
                <w:noProof/>
                <w:sz w:val="20"/>
              </w:rPr>
              <w:t>Impl</w:t>
            </w:r>
            <w:r w:rsidR="00DD45D0" w:rsidRPr="006A369F">
              <w:rPr>
                <w:rFonts w:ascii="新細明體" w:hAnsi="新細明體"/>
                <w:noProof/>
                <w:sz w:val="20"/>
              </w:rPr>
              <w:t>e</w:t>
            </w:r>
            <w:r w:rsidRPr="006A369F">
              <w:rPr>
                <w:rFonts w:ascii="新細明體" w:hAnsi="新細明體"/>
                <w:noProof/>
                <w:sz w:val="20"/>
              </w:rPr>
              <w:t>ment</w:t>
            </w:r>
            <w:r w:rsidR="00DD45D0" w:rsidRPr="006A369F">
              <w:rPr>
                <w:rFonts w:ascii="新細明體" w:hAnsi="新細明體"/>
                <w:noProof/>
                <w:sz w:val="20"/>
              </w:rPr>
              <w:t>ation</w:t>
            </w:r>
            <w:r w:rsidR="00A845E2" w:rsidRPr="006A369F">
              <w:rPr>
                <w:rFonts w:ascii="新細明體" w:hAnsi="新細明體"/>
                <w:noProof/>
                <w:sz w:val="20"/>
              </w:rPr>
              <w:t xml:space="preserve"> </w:t>
            </w:r>
            <w:r w:rsidR="00611ED9">
              <w:rPr>
                <w:rFonts w:ascii="新細明體" w:hAnsi="新細明體" w:hint="eastAsia"/>
                <w:noProof/>
                <w:sz w:val="20"/>
              </w:rPr>
              <w:t>0</w:t>
            </w:r>
            <w:r w:rsidR="00A845E2" w:rsidRPr="006A369F">
              <w:rPr>
                <w:rFonts w:ascii="新細明體" w:hAnsi="新細明體"/>
                <w:noProof/>
                <w:sz w:val="20"/>
              </w:rPr>
              <w:t>%</w:t>
            </w:r>
            <w:r w:rsidR="009439D3" w:rsidRPr="006A369F">
              <w:rPr>
                <w:rFonts w:ascii="新細明體" w:hAnsi="新細明體"/>
                <w:noProof/>
                <w:sz w:val="20"/>
              </w:rPr>
              <w:t xml:space="preserve"> </w:t>
            </w:r>
            <w:r w:rsidR="00A845E2" w:rsidRPr="006A369F">
              <w:rPr>
                <w:rFonts w:ascii="新細明體" w:hAnsi="新細明體"/>
                <w:noProof/>
                <w:sz w:val="20"/>
              </w:rPr>
              <w:t xml:space="preserve"> Quizzes 10%</w:t>
            </w:r>
            <w:r w:rsidR="009439D3" w:rsidRPr="006A369F">
              <w:rPr>
                <w:rFonts w:ascii="新細明體" w:hAnsi="新細明體"/>
                <w:noProof/>
                <w:sz w:val="20"/>
              </w:rPr>
              <w:t xml:space="preserve"> </w:t>
            </w:r>
            <w:r w:rsidR="00A845E2" w:rsidRPr="006A369F">
              <w:rPr>
                <w:rFonts w:ascii="新細明體" w:hAnsi="新細明體"/>
                <w:noProof/>
                <w:sz w:val="20"/>
              </w:rPr>
              <w:t xml:space="preserve"> Midterm </w:t>
            </w:r>
            <w:r w:rsidR="00611ED9">
              <w:rPr>
                <w:rFonts w:ascii="新細明體" w:hAnsi="新細明體" w:hint="eastAsia"/>
                <w:noProof/>
                <w:sz w:val="20"/>
              </w:rPr>
              <w:t>30</w:t>
            </w:r>
            <w:r w:rsidR="00A845E2" w:rsidRPr="006A369F">
              <w:rPr>
                <w:rFonts w:ascii="新細明體" w:hAnsi="新細明體"/>
                <w:noProof/>
                <w:sz w:val="20"/>
              </w:rPr>
              <w:t>%</w:t>
            </w:r>
            <w:r w:rsidR="009439D3" w:rsidRPr="006A369F">
              <w:rPr>
                <w:rFonts w:ascii="新細明體" w:hAnsi="新細明體"/>
                <w:noProof/>
                <w:sz w:val="20"/>
              </w:rPr>
              <w:t xml:space="preserve"> </w:t>
            </w:r>
            <w:r w:rsidR="00A845E2" w:rsidRPr="006A369F">
              <w:rPr>
                <w:rFonts w:ascii="新細明體" w:hAnsi="新細明體"/>
                <w:noProof/>
                <w:sz w:val="20"/>
              </w:rPr>
              <w:t xml:space="preserve"> Final Exam </w:t>
            </w:r>
            <w:r w:rsidR="00611ED9">
              <w:rPr>
                <w:rFonts w:ascii="新細明體" w:hAnsi="新細明體" w:hint="eastAsia"/>
                <w:noProof/>
                <w:sz w:val="20"/>
              </w:rPr>
              <w:t>40</w:t>
            </w:r>
            <w:r w:rsidR="00A845E2" w:rsidRPr="006A369F">
              <w:rPr>
                <w:rFonts w:ascii="新細明體" w:hAnsi="新細明體"/>
                <w:noProof/>
                <w:sz w:val="20"/>
              </w:rPr>
              <w:t>%</w:t>
            </w:r>
            <w:r w:rsidR="009439D3" w:rsidRPr="006A369F">
              <w:rPr>
                <w:rFonts w:ascii="新細明體" w:hAnsi="新細明體"/>
                <w:noProof/>
                <w:sz w:val="20"/>
              </w:rPr>
              <w:t xml:space="preserve"> </w:t>
            </w:r>
            <w:r w:rsidR="00B6083A" w:rsidRPr="006A369F">
              <w:rPr>
                <w:rFonts w:ascii="新細明體" w:hAnsi="新細明體" w:hint="eastAsia"/>
                <w:noProof/>
                <w:sz w:val="20"/>
              </w:rPr>
              <w:t xml:space="preserve"> </w:t>
            </w:r>
            <w:r w:rsidR="00A845E2" w:rsidRPr="006A369F">
              <w:rPr>
                <w:rFonts w:ascii="新細明體" w:hAnsi="新細明體"/>
                <w:noProof/>
                <w:sz w:val="20"/>
              </w:rPr>
              <w:t>Other</w:t>
            </w:r>
            <w:r w:rsidR="009439D3" w:rsidRPr="006A369F">
              <w:rPr>
                <w:rFonts w:ascii="新細明體" w:hAnsi="新細明體"/>
                <w:noProof/>
                <w:sz w:val="20"/>
              </w:rPr>
              <w:t>s</w:t>
            </w:r>
            <w:r w:rsidR="00A845E2" w:rsidRPr="006A369F">
              <w:rPr>
                <w:rFonts w:ascii="新細明體" w:hAnsi="新細明體"/>
                <w:noProof/>
                <w:sz w:val="20"/>
              </w:rPr>
              <w:t xml:space="preserve"> </w:t>
            </w:r>
            <w:r w:rsidR="00611ED9">
              <w:rPr>
                <w:rFonts w:ascii="新細明體" w:hAnsi="新細明體" w:hint="eastAsia"/>
                <w:noProof/>
                <w:sz w:val="20"/>
              </w:rPr>
              <w:t>2</w:t>
            </w:r>
            <w:r w:rsidR="00A845E2" w:rsidRPr="006A369F">
              <w:rPr>
                <w:rFonts w:ascii="新細明體" w:hAnsi="新細明體"/>
                <w:noProof/>
                <w:sz w:val="20"/>
              </w:rPr>
              <w:t>0%</w:t>
            </w:r>
            <w:r w:rsidR="00611ED9">
              <w:rPr>
                <w:rFonts w:ascii="新細明體" w:hAnsi="新細明體" w:hint="eastAsia"/>
                <w:noProof/>
                <w:sz w:val="20"/>
              </w:rPr>
              <w:t xml:space="preserve"> (HomeWork and Report)</w:t>
            </w:r>
          </w:p>
        </w:tc>
      </w:tr>
      <w:tr w:rsidR="00A845E2" w:rsidRPr="006A369F" w:rsidTr="006A369F">
        <w:trPr>
          <w:cantSplit/>
          <w:trHeight w:val="3402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lastRenderedPageBreak/>
              <w:t>Syllabus</w:t>
            </w:r>
          </w:p>
        </w:tc>
        <w:tc>
          <w:tcPr>
            <w:tcW w:w="84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</w:p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 xml:space="preserve">1. Energy </w:t>
            </w:r>
            <w:r w:rsidRPr="00611ED9">
              <w:rPr>
                <w:rFonts w:ascii="新細明體" w:hAnsi="新細明體"/>
                <w:szCs w:val="24"/>
              </w:rPr>
              <w:t>crisis</w:t>
            </w:r>
            <w:r w:rsidR="005A7B36">
              <w:rPr>
                <w:rFonts w:ascii="新細明體" w:hAnsi="新細明體" w:hint="eastAsia"/>
                <w:szCs w:val="24"/>
              </w:rPr>
              <w:t xml:space="preserve"> of the Earth</w:t>
            </w:r>
          </w:p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611ED9">
              <w:rPr>
                <w:rFonts w:ascii="新細明體" w:hAnsi="新細明體" w:hint="eastAsia"/>
                <w:szCs w:val="24"/>
              </w:rPr>
              <w:t>2.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="005A7B36">
              <w:rPr>
                <w:rFonts w:ascii="新細明體" w:hAnsi="新細明體" w:hint="eastAsia"/>
                <w:szCs w:val="24"/>
              </w:rPr>
              <w:t>Energy definition and characteristic</w:t>
            </w:r>
          </w:p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611ED9">
              <w:rPr>
                <w:rFonts w:ascii="新細明體" w:hAnsi="新細明體" w:hint="eastAsia"/>
                <w:szCs w:val="24"/>
              </w:rPr>
              <w:t>3.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="005A7B36">
              <w:rPr>
                <w:rFonts w:ascii="新細明體" w:hAnsi="新細明體" w:hint="eastAsia"/>
                <w:szCs w:val="24"/>
              </w:rPr>
              <w:t>Technology of solar cell</w:t>
            </w:r>
          </w:p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611ED9">
              <w:rPr>
                <w:rFonts w:ascii="新細明體" w:hAnsi="新細明體" w:hint="eastAsia"/>
                <w:szCs w:val="24"/>
              </w:rPr>
              <w:t>4.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="005A7B36">
              <w:rPr>
                <w:rFonts w:ascii="新細明體" w:hAnsi="新細明體" w:hint="eastAsia"/>
                <w:szCs w:val="24"/>
              </w:rPr>
              <w:t xml:space="preserve">Optic </w:t>
            </w:r>
            <w:r w:rsidR="005A7B36">
              <w:rPr>
                <w:rFonts w:ascii="新細明體" w:hAnsi="新細明體"/>
                <w:szCs w:val="24"/>
              </w:rPr>
              <w:t>characteristics</w:t>
            </w:r>
          </w:p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611ED9">
              <w:rPr>
                <w:rFonts w:ascii="新細明體" w:hAnsi="新細明體" w:hint="eastAsia"/>
                <w:szCs w:val="24"/>
              </w:rPr>
              <w:t>5.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="005A7B36">
              <w:rPr>
                <w:rFonts w:ascii="新細明體" w:hAnsi="新細明體" w:hint="eastAsia"/>
                <w:szCs w:val="24"/>
              </w:rPr>
              <w:t>Optic-to-Electrical Conversion</w:t>
            </w:r>
          </w:p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611ED9">
              <w:rPr>
                <w:rFonts w:ascii="新細明體" w:hAnsi="新細明體" w:hint="eastAsia"/>
                <w:szCs w:val="24"/>
              </w:rPr>
              <w:t>6.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="005A7B36">
              <w:rPr>
                <w:rFonts w:ascii="新細明體" w:hAnsi="新細明體" w:hint="eastAsia"/>
                <w:szCs w:val="24"/>
              </w:rPr>
              <w:t>Solar cell characteristics and types</w:t>
            </w:r>
          </w:p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611ED9">
              <w:rPr>
                <w:rFonts w:ascii="新細明體" w:hAnsi="新細明體" w:hint="eastAsia"/>
                <w:szCs w:val="24"/>
              </w:rPr>
              <w:t>7.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="005A7B36">
              <w:rPr>
                <w:rFonts w:ascii="新細明體" w:hAnsi="新細明體" w:hint="eastAsia"/>
                <w:szCs w:val="24"/>
              </w:rPr>
              <w:t>Speech</w:t>
            </w:r>
            <w:r w:rsidRPr="00611ED9">
              <w:rPr>
                <w:rFonts w:ascii="新細明體" w:hAnsi="新細明體" w:hint="eastAsia"/>
                <w:szCs w:val="24"/>
              </w:rPr>
              <w:t xml:space="preserve"> </w:t>
            </w:r>
          </w:p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611ED9">
              <w:rPr>
                <w:rFonts w:ascii="新細明體" w:hAnsi="新細明體" w:hint="eastAsia"/>
                <w:szCs w:val="24"/>
              </w:rPr>
              <w:t>8.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="005A7B36">
              <w:rPr>
                <w:rFonts w:ascii="新細明體" w:hAnsi="新細明體" w:hint="eastAsia"/>
                <w:szCs w:val="24"/>
              </w:rPr>
              <w:t xml:space="preserve">PV </w:t>
            </w:r>
            <w:r w:rsidR="005A7B36" w:rsidRPr="005A7B36">
              <w:rPr>
                <w:rFonts w:ascii="新細明體" w:hAnsi="新細明體"/>
                <w:szCs w:val="24"/>
              </w:rPr>
              <w:t>electricity</w:t>
            </w:r>
          </w:p>
          <w:p w:rsidR="00611ED9" w:rsidRP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611ED9">
              <w:rPr>
                <w:rFonts w:ascii="新細明體" w:hAnsi="新細明體" w:hint="eastAsia"/>
                <w:szCs w:val="24"/>
              </w:rPr>
              <w:t>9.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="005A7B36">
              <w:rPr>
                <w:rFonts w:ascii="新細明體" w:hAnsi="新細明體" w:hint="eastAsia"/>
                <w:szCs w:val="24"/>
              </w:rPr>
              <w:t>PV maximum power tracking point</w:t>
            </w:r>
            <w:r w:rsidRPr="00611ED9">
              <w:rPr>
                <w:rFonts w:ascii="新細明體" w:hAnsi="新細明體" w:hint="eastAsia"/>
                <w:szCs w:val="24"/>
              </w:rPr>
              <w:t xml:space="preserve"> (MPPT)</w:t>
            </w:r>
          </w:p>
          <w:p w:rsidR="00611ED9" w:rsidRDefault="00611ED9" w:rsidP="00611ED9">
            <w:pPr>
              <w:spacing w:line="0" w:lineRule="atLeast"/>
              <w:rPr>
                <w:rFonts w:ascii="新細明體" w:hAnsi="新細明體"/>
                <w:szCs w:val="24"/>
              </w:rPr>
            </w:pPr>
            <w:r w:rsidRPr="00611ED9">
              <w:rPr>
                <w:rFonts w:ascii="新細明體" w:hAnsi="新細明體" w:hint="eastAsia"/>
                <w:szCs w:val="24"/>
              </w:rPr>
              <w:t>10.</w:t>
            </w:r>
            <w:r w:rsidRPr="00611ED9">
              <w:rPr>
                <w:rFonts w:ascii="新細明體" w:hAnsi="新細明體" w:hint="eastAsia"/>
                <w:szCs w:val="24"/>
              </w:rPr>
              <w:tab/>
            </w:r>
            <w:r w:rsidR="005A7B36">
              <w:rPr>
                <w:rFonts w:ascii="新細明體" w:hAnsi="新細明體" w:hint="eastAsia"/>
                <w:szCs w:val="24"/>
              </w:rPr>
              <w:t>DC-DC Converter</w:t>
            </w:r>
          </w:p>
          <w:p w:rsidR="00F55727" w:rsidRPr="00611ED9" w:rsidRDefault="00F55727" w:rsidP="00AC29A0">
            <w:pPr>
              <w:spacing w:line="0" w:lineRule="atLeast"/>
              <w:rPr>
                <w:rFonts w:ascii="新細明體" w:hAnsi="新細明體"/>
                <w:sz w:val="28"/>
              </w:rPr>
            </w:pPr>
          </w:p>
        </w:tc>
      </w:tr>
    </w:tbl>
    <w:p w:rsidR="006A369F" w:rsidRDefault="006A369F" w:rsidP="006A369F">
      <w:pPr>
        <w:jc w:val="center"/>
      </w:pPr>
      <w:r>
        <w:rPr>
          <w:rStyle w:val="a8"/>
          <w:rFonts w:hint="eastAsia"/>
          <w:sz w:val="22"/>
          <w:szCs w:val="22"/>
          <w:shd w:val="clear" w:color="auto" w:fill="FFCC00"/>
        </w:rPr>
        <w:t>請遵守智慧財產權觀念，不得非法影印</w:t>
      </w:r>
    </w:p>
    <w:p w:rsidR="0043059E" w:rsidRPr="006A369F" w:rsidRDefault="0043059E" w:rsidP="00BF7543">
      <w:pPr>
        <w:spacing w:line="0" w:lineRule="atLeast"/>
        <w:rPr>
          <w:rFonts w:ascii="新細明體" w:hAnsi="新細明體"/>
          <w:sz w:val="2"/>
          <w:szCs w:val="2"/>
        </w:rPr>
      </w:pPr>
    </w:p>
    <w:sectPr w:rsidR="0043059E" w:rsidRPr="006A369F" w:rsidSect="0043059E">
      <w:headerReference w:type="default" r:id="rId7"/>
      <w:type w:val="continuous"/>
      <w:pgSz w:w="11906" w:h="16838" w:code="9"/>
      <w:pgMar w:top="720" w:right="1134" w:bottom="539" w:left="113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61B" w:rsidRDefault="00DA361B">
      <w:r>
        <w:separator/>
      </w:r>
    </w:p>
  </w:endnote>
  <w:endnote w:type="continuationSeparator" w:id="0">
    <w:p w:rsidR="00DA361B" w:rsidRDefault="00DA3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61B" w:rsidRDefault="00DA361B">
      <w:r>
        <w:separator/>
      </w:r>
    </w:p>
  </w:footnote>
  <w:footnote w:type="continuationSeparator" w:id="0">
    <w:p w:rsidR="00DA361B" w:rsidRDefault="00DA3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2AE" w:rsidRDefault="001C02AE" w:rsidP="00680066">
    <w:pPr>
      <w:pStyle w:val="a7"/>
      <w:spacing w:line="0" w:lineRule="atLeast"/>
      <w:jc w:val="both"/>
      <w:rPr>
        <w:rFonts w:ascii="標楷體" w:eastAsia="標楷體"/>
        <w:sz w:val="16"/>
      </w:rPr>
    </w:pPr>
  </w:p>
  <w:p w:rsidR="001C02AE" w:rsidRDefault="001C02AE">
    <w:pPr>
      <w:pStyle w:val="a6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83DBF"/>
    <w:multiLevelType w:val="singleLevel"/>
    <w:tmpl w:val="3280E2B8"/>
    <w:lvl w:ilvl="0">
      <w:numFmt w:val="bullet"/>
      <w:lvlText w:val="□"/>
      <w:lvlJc w:val="left"/>
      <w:pPr>
        <w:tabs>
          <w:tab w:val="num" w:pos="570"/>
        </w:tabs>
        <w:ind w:left="570" w:hanging="570"/>
      </w:pPr>
      <w:rPr>
        <w:rFonts w:ascii="新細明體" w:eastAsia="新細明體" w:hAnsi="Times New Roman" w:hint="eastAsia"/>
      </w:rPr>
    </w:lvl>
  </w:abstractNum>
  <w:abstractNum w:abstractNumId="1" w15:restartNumberingAfterBreak="0">
    <w:nsid w:val="311C3A2E"/>
    <w:multiLevelType w:val="singleLevel"/>
    <w:tmpl w:val="6F22F18E"/>
    <w:lvl w:ilvl="0">
      <w:numFmt w:val="bullet"/>
      <w:lvlText w:val=""/>
      <w:lvlJc w:val="left"/>
      <w:pPr>
        <w:tabs>
          <w:tab w:val="num" w:pos="495"/>
        </w:tabs>
        <w:ind w:left="495" w:hanging="420"/>
      </w:pPr>
      <w:rPr>
        <w:rFonts w:ascii="Webdings" w:eastAsia="新細明體" w:hAnsi="Webdings" w:hint="default"/>
      </w:rPr>
    </w:lvl>
  </w:abstractNum>
  <w:abstractNum w:abstractNumId="2" w15:restartNumberingAfterBreak="0">
    <w:nsid w:val="3FC76D63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3" w15:restartNumberingAfterBreak="0">
    <w:nsid w:val="431F4A22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4" w15:restartNumberingAfterBreak="0">
    <w:nsid w:val="46C538F9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5" w15:restartNumberingAfterBreak="0">
    <w:nsid w:val="48971238"/>
    <w:multiLevelType w:val="singleLevel"/>
    <w:tmpl w:val="31142B1A"/>
    <w:lvl w:ilvl="0">
      <w:numFmt w:val="bullet"/>
      <w:lvlText w:val=""/>
      <w:lvlJc w:val="left"/>
      <w:pPr>
        <w:tabs>
          <w:tab w:val="num" w:pos="525"/>
        </w:tabs>
        <w:ind w:left="525" w:hanging="360"/>
      </w:pPr>
      <w:rPr>
        <w:rFonts w:ascii="Webdings" w:eastAsia="新細明體" w:hAnsi="Webdings" w:hint="default"/>
      </w:rPr>
    </w:lvl>
  </w:abstractNum>
  <w:abstractNum w:abstractNumId="6" w15:restartNumberingAfterBreak="0">
    <w:nsid w:val="628300F7"/>
    <w:multiLevelType w:val="singleLevel"/>
    <w:tmpl w:val="5578628A"/>
    <w:lvl w:ilvl="0">
      <w:numFmt w:val="bullet"/>
      <w:lvlText w:val=""/>
      <w:lvlJc w:val="left"/>
      <w:pPr>
        <w:tabs>
          <w:tab w:val="num" w:pos="435"/>
        </w:tabs>
        <w:ind w:left="435" w:hanging="360"/>
      </w:pPr>
      <w:rPr>
        <w:rFonts w:ascii="Webdings" w:eastAsia="新細明體" w:hAnsi="Webdings" w:hint="default"/>
      </w:rPr>
    </w:lvl>
  </w:abstractNum>
  <w:abstractNum w:abstractNumId="7" w15:restartNumberingAfterBreak="0">
    <w:nsid w:val="67160D4D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8" w15:restartNumberingAfterBreak="0">
    <w:nsid w:val="75BB4562"/>
    <w:multiLevelType w:val="singleLevel"/>
    <w:tmpl w:val="FF4CB1A0"/>
    <w:lvl w:ilvl="0">
      <w:numFmt w:val="bullet"/>
      <w:lvlText w:val=""/>
      <w:lvlJc w:val="left"/>
      <w:pPr>
        <w:tabs>
          <w:tab w:val="num" w:pos="435"/>
        </w:tabs>
        <w:ind w:left="435" w:hanging="360"/>
      </w:pPr>
      <w:rPr>
        <w:rFonts w:ascii="Webdings" w:eastAsia="新細明體" w:hAnsi="Webdings" w:hint="default"/>
      </w:rPr>
    </w:lvl>
  </w:abstractNum>
  <w:abstractNum w:abstractNumId="9" w15:restartNumberingAfterBreak="0">
    <w:nsid w:val="791E409E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8C7C7D"/>
    <w:rsid w:val="000133E0"/>
    <w:rsid w:val="0004225B"/>
    <w:rsid w:val="00046803"/>
    <w:rsid w:val="000511D5"/>
    <w:rsid w:val="00060E97"/>
    <w:rsid w:val="000611DB"/>
    <w:rsid w:val="000A7A52"/>
    <w:rsid w:val="000C29CD"/>
    <w:rsid w:val="000D4E9F"/>
    <w:rsid w:val="000F1B03"/>
    <w:rsid w:val="000F5A6F"/>
    <w:rsid w:val="000F73E3"/>
    <w:rsid w:val="001373CE"/>
    <w:rsid w:val="00164EE2"/>
    <w:rsid w:val="001C02AE"/>
    <w:rsid w:val="001F25F5"/>
    <w:rsid w:val="001F7C4E"/>
    <w:rsid w:val="00224EA9"/>
    <w:rsid w:val="00245BDD"/>
    <w:rsid w:val="00265777"/>
    <w:rsid w:val="002769C9"/>
    <w:rsid w:val="0029589B"/>
    <w:rsid w:val="00357E71"/>
    <w:rsid w:val="003C7EE4"/>
    <w:rsid w:val="003E7CE8"/>
    <w:rsid w:val="00414A5E"/>
    <w:rsid w:val="00426E56"/>
    <w:rsid w:val="0043059E"/>
    <w:rsid w:val="004D0EFE"/>
    <w:rsid w:val="004F3B4C"/>
    <w:rsid w:val="00556711"/>
    <w:rsid w:val="0059202D"/>
    <w:rsid w:val="005A7350"/>
    <w:rsid w:val="005A7B36"/>
    <w:rsid w:val="005D1655"/>
    <w:rsid w:val="0060495E"/>
    <w:rsid w:val="00611ED9"/>
    <w:rsid w:val="00615108"/>
    <w:rsid w:val="00660CD0"/>
    <w:rsid w:val="00666740"/>
    <w:rsid w:val="00680066"/>
    <w:rsid w:val="0068361C"/>
    <w:rsid w:val="00683830"/>
    <w:rsid w:val="0068724E"/>
    <w:rsid w:val="006A369F"/>
    <w:rsid w:val="006C103A"/>
    <w:rsid w:val="006C3E31"/>
    <w:rsid w:val="006D5AAC"/>
    <w:rsid w:val="00706F7C"/>
    <w:rsid w:val="00707EAB"/>
    <w:rsid w:val="007A47A7"/>
    <w:rsid w:val="007B0C19"/>
    <w:rsid w:val="007B5428"/>
    <w:rsid w:val="007D2960"/>
    <w:rsid w:val="007D6D59"/>
    <w:rsid w:val="007F2248"/>
    <w:rsid w:val="00843871"/>
    <w:rsid w:val="00891D85"/>
    <w:rsid w:val="008C7C7D"/>
    <w:rsid w:val="008F73D1"/>
    <w:rsid w:val="00924124"/>
    <w:rsid w:val="009439D3"/>
    <w:rsid w:val="009931A9"/>
    <w:rsid w:val="00997DC4"/>
    <w:rsid w:val="009B08B5"/>
    <w:rsid w:val="009B4E86"/>
    <w:rsid w:val="00A130E8"/>
    <w:rsid w:val="00A53D30"/>
    <w:rsid w:val="00A57C42"/>
    <w:rsid w:val="00A845E2"/>
    <w:rsid w:val="00AC29A0"/>
    <w:rsid w:val="00AF68C2"/>
    <w:rsid w:val="00B017F2"/>
    <w:rsid w:val="00B068E0"/>
    <w:rsid w:val="00B2198F"/>
    <w:rsid w:val="00B2313D"/>
    <w:rsid w:val="00B30441"/>
    <w:rsid w:val="00B40B82"/>
    <w:rsid w:val="00B50A2A"/>
    <w:rsid w:val="00B6083A"/>
    <w:rsid w:val="00B62E09"/>
    <w:rsid w:val="00B9356F"/>
    <w:rsid w:val="00B9787B"/>
    <w:rsid w:val="00BB06DE"/>
    <w:rsid w:val="00BD516C"/>
    <w:rsid w:val="00BF7543"/>
    <w:rsid w:val="00C2248F"/>
    <w:rsid w:val="00C85A5B"/>
    <w:rsid w:val="00CA6BA9"/>
    <w:rsid w:val="00CF14F3"/>
    <w:rsid w:val="00D515B4"/>
    <w:rsid w:val="00D62A7A"/>
    <w:rsid w:val="00D74438"/>
    <w:rsid w:val="00DA361B"/>
    <w:rsid w:val="00DA5A2C"/>
    <w:rsid w:val="00DD45D0"/>
    <w:rsid w:val="00DE0504"/>
    <w:rsid w:val="00DE1CCE"/>
    <w:rsid w:val="00E01BC7"/>
    <w:rsid w:val="00E23322"/>
    <w:rsid w:val="00E87AC3"/>
    <w:rsid w:val="00EA5518"/>
    <w:rsid w:val="00EE4DBE"/>
    <w:rsid w:val="00EE5869"/>
    <w:rsid w:val="00F5123E"/>
    <w:rsid w:val="00F55727"/>
    <w:rsid w:val="00F70E50"/>
    <w:rsid w:val="00F723FF"/>
    <w:rsid w:val="00F977DB"/>
    <w:rsid w:val="00FD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54F8EE50"/>
  <w15:docId w15:val="{6B0469D4-59A8-401B-8915-89C95AA2D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snapToGrid w:val="0"/>
      <w:spacing w:line="240" w:lineRule="atLeast"/>
      <w:jc w:val="center"/>
      <w:outlineLvl w:val="0"/>
    </w:pPr>
    <w:rPr>
      <w:rFonts w:ascii="細明體" w:eastAsia="細明體"/>
      <w:sz w:val="32"/>
    </w:rPr>
  </w:style>
  <w:style w:type="paragraph" w:styleId="2">
    <w:name w:val="heading 2"/>
    <w:basedOn w:val="a"/>
    <w:next w:val="a0"/>
    <w:qFormat/>
    <w:pPr>
      <w:keepNext/>
      <w:jc w:val="center"/>
      <w:outlineLvl w:val="1"/>
    </w:pPr>
    <w:rPr>
      <w:rFonts w:ascii="新細明體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480"/>
    </w:pPr>
  </w:style>
  <w:style w:type="paragraph" w:styleId="a4">
    <w:name w:val="caption"/>
    <w:basedOn w:val="a"/>
    <w:next w:val="a"/>
    <w:qFormat/>
    <w:pPr>
      <w:jc w:val="center"/>
    </w:pPr>
    <w:rPr>
      <w:rFonts w:eastAsia="細明體"/>
      <w:sz w:val="32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Strong"/>
    <w:qFormat/>
    <w:rsid w:val="006A36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2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開課年級</dc:title>
  <dc:creator>ycl</dc:creator>
  <cp:lastModifiedBy>kct</cp:lastModifiedBy>
  <cp:revision>6</cp:revision>
  <cp:lastPrinted>2002-09-24T08:45:00Z</cp:lastPrinted>
  <dcterms:created xsi:type="dcterms:W3CDTF">2016-06-13T09:55:00Z</dcterms:created>
  <dcterms:modified xsi:type="dcterms:W3CDTF">2021-01-06T01:56:00Z</dcterms:modified>
</cp:coreProperties>
</file>